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3F94743D" w:rsidR="00E374A9" w:rsidRPr="000F2CF9" w:rsidRDefault="00E374A9" w:rsidP="00E374A9">
      <w:pPr>
        <w:tabs>
          <w:tab w:val="left" w:pos="6420"/>
        </w:tabs>
        <w:spacing w:line="360" w:lineRule="auto"/>
        <w:jc w:val="center"/>
        <w:rPr>
          <w:rFonts w:ascii="Times New Roman" w:hAnsi="Times New Roman"/>
          <w:b/>
        </w:rPr>
      </w:pPr>
      <w:r w:rsidRPr="000F2CF9">
        <w:rPr>
          <w:rFonts w:ascii="Times New Roman" w:hAnsi="Times New Roman"/>
          <w:b/>
        </w:rPr>
        <w:t>«</w:t>
      </w:r>
      <w:r w:rsidR="000F2CF9" w:rsidRPr="000F2CF9">
        <w:rPr>
          <w:rFonts w:ascii="Times New Roman" w:eastAsia="Times New Roman" w:hAnsi="Times New Roman" w:cs="Times New Roman"/>
          <w:b/>
          <w:sz w:val="28"/>
          <w:szCs w:val="28"/>
          <w:lang w:eastAsia="ru-RU"/>
        </w:rPr>
        <w:t xml:space="preserve">Прошивка для </w:t>
      </w:r>
      <w:proofErr w:type="spellStart"/>
      <w:r w:rsidR="000F2CF9" w:rsidRPr="000F2CF9">
        <w:rPr>
          <w:rFonts w:ascii="Times New Roman" w:eastAsia="Times New Roman" w:hAnsi="Times New Roman" w:cs="Times New Roman"/>
          <w:b/>
          <w:sz w:val="28"/>
          <w:szCs w:val="28"/>
          <w:lang w:eastAsia="ru-RU"/>
        </w:rPr>
        <w:t>диммера</w:t>
      </w:r>
      <w:proofErr w:type="spellEnd"/>
      <w:r w:rsidR="000F2CF9" w:rsidRPr="000F2CF9">
        <w:rPr>
          <w:rFonts w:ascii="Times New Roman" w:eastAsia="Times New Roman" w:hAnsi="Times New Roman" w:cs="Times New Roman"/>
          <w:b/>
          <w:sz w:val="28"/>
          <w:szCs w:val="28"/>
          <w:lang w:eastAsia="ru-RU"/>
        </w:rPr>
        <w:t xml:space="preserve"> ламп 220 В на 6 каналов</w:t>
      </w:r>
      <w:r w:rsidRPr="000F2CF9">
        <w:rPr>
          <w:rFonts w:ascii="Times New Roman" w:hAnsi="Times New Roman"/>
          <w:b/>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445EE94A"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0F2CF9" w:rsidRPr="000F2CF9">
        <w:rPr>
          <w:rFonts w:ascii="Times New Roman" w:eastAsia="Times New Roman" w:hAnsi="Times New Roman" w:cs="Times New Roman"/>
          <w:lang w:eastAsia="ru-RU"/>
        </w:rPr>
        <w:t xml:space="preserve">Прошивка для </w:t>
      </w:r>
      <w:proofErr w:type="spellStart"/>
      <w:r w:rsidR="000F2CF9" w:rsidRPr="000F2CF9">
        <w:rPr>
          <w:rFonts w:ascii="Times New Roman" w:eastAsia="Times New Roman" w:hAnsi="Times New Roman" w:cs="Times New Roman"/>
          <w:lang w:eastAsia="ru-RU"/>
        </w:rPr>
        <w:t>диммера</w:t>
      </w:r>
      <w:proofErr w:type="spellEnd"/>
      <w:r w:rsidR="000F2CF9" w:rsidRPr="000F2CF9">
        <w:rPr>
          <w:rFonts w:ascii="Times New Roman" w:eastAsia="Times New Roman" w:hAnsi="Times New Roman" w:cs="Times New Roman"/>
          <w:lang w:eastAsia="ru-RU"/>
        </w:rPr>
        <w:t xml:space="preserve"> ламп 220 В на 6 каналов</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9FE55F7"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0F2CF9">
        <w:rPr>
          <w:rFonts w:ascii="Times New Roman" w:hAnsi="Times New Roman"/>
          <w:sz w:val="28"/>
          <w:szCs w:val="28"/>
          <w:lang w:val="en-US"/>
        </w:rPr>
        <w:t>L</w:t>
      </w:r>
      <w:r w:rsidR="000F2CF9">
        <w:rPr>
          <w:rFonts w:ascii="Times New Roman" w:hAnsi="Times New Roman" w:cs="Times New Roman"/>
          <w:sz w:val="28"/>
          <w:szCs w:val="28"/>
          <w:lang w:val="en-US"/>
        </w:rPr>
        <w:t>D</w:t>
      </w:r>
      <w:r w:rsidR="000F2CF9">
        <w:rPr>
          <w:rFonts w:ascii="Times New Roman" w:hAnsi="Times New Roman" w:cs="Times New Roman"/>
          <w:sz w:val="28"/>
          <w:szCs w:val="28"/>
        </w:rPr>
        <w:t>M-</w:t>
      </w:r>
      <w:r w:rsidR="000F2CF9" w:rsidRPr="000079A4">
        <w:rPr>
          <w:rFonts w:ascii="Times New Roman" w:hAnsi="Times New Roman" w:cs="Times New Roman"/>
          <w:sz w:val="28"/>
          <w:szCs w:val="28"/>
        </w:rPr>
        <w:t>060</w:t>
      </w:r>
      <w:r w:rsidR="000F2CF9">
        <w:rPr>
          <w:rFonts w:ascii="Times New Roman" w:hAnsi="Times New Roman" w:cs="Times New Roman"/>
          <w:sz w:val="28"/>
          <w:szCs w:val="28"/>
          <w:lang w:val="en-US"/>
        </w:rPr>
        <w:t>D</w:t>
      </w:r>
      <w:r w:rsidR="001F6257">
        <w:rPr>
          <w:rFonts w:ascii="Times New Roman" w:hAnsi="Times New Roman" w:cs="Times New Roman"/>
          <w:sz w:val="28"/>
          <w:szCs w:val="28"/>
        </w:rPr>
        <w:t>/</w:t>
      </w:r>
      <w:r w:rsidR="001F6257">
        <w:rPr>
          <w:rFonts w:ascii="Times New Roman" w:hAnsi="Times New Roman" w:cs="Times New Roman"/>
          <w:sz w:val="28"/>
          <w:szCs w:val="28"/>
          <w:lang w:val="en-US"/>
        </w:rPr>
        <w:t>D</w:t>
      </w:r>
      <w:r w:rsidR="001F6257">
        <w:rPr>
          <w:rFonts w:ascii="Times New Roman" w:hAnsi="Times New Roman" w:cs="Times New Roman"/>
          <w:sz w:val="28"/>
          <w:szCs w:val="28"/>
        </w:rPr>
        <w:t>M-</w:t>
      </w:r>
      <w:r w:rsidR="001F6257" w:rsidRPr="000079A4">
        <w:rPr>
          <w:rFonts w:ascii="Times New Roman" w:hAnsi="Times New Roman" w:cs="Times New Roman"/>
          <w:sz w:val="28"/>
          <w:szCs w:val="28"/>
        </w:rPr>
        <w:t>060</w:t>
      </w:r>
      <w:r w:rsidR="001F6257">
        <w:rPr>
          <w:rFonts w:ascii="Times New Roman" w:hAnsi="Times New Roman" w:cs="Times New Roman"/>
          <w:sz w:val="28"/>
          <w:szCs w:val="28"/>
          <w:lang w:val="en-US"/>
        </w:rPr>
        <w:t>D</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282FF3CE" w14:textId="6D1CDC25" w:rsidR="00864AFD" w:rsidRPr="00427D94" w:rsidRDefault="00D330D5" w:rsidP="00864AFD">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0F2CF9">
        <w:rPr>
          <w:rFonts w:ascii="Times New Roman" w:hAnsi="Times New Roman"/>
        </w:rPr>
        <w:t xml:space="preserve">Программа предназначена для управления светимостью ламп 220 В посредствам </w:t>
      </w:r>
      <w:proofErr w:type="spellStart"/>
      <w:r w:rsidR="000F2CF9">
        <w:rPr>
          <w:rFonts w:ascii="Times New Roman" w:hAnsi="Times New Roman"/>
        </w:rPr>
        <w:t>диммеров</w:t>
      </w:r>
      <w:proofErr w:type="spellEnd"/>
      <w:r w:rsidR="000F2CF9">
        <w:rPr>
          <w:rFonts w:ascii="Times New Roman" w:hAnsi="Times New Roman"/>
        </w:rPr>
        <w:t xml:space="preserve">. </w:t>
      </w:r>
      <w:r w:rsidR="00864AFD" w:rsidRPr="00427D94">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00864AFD" w:rsidRPr="00427D94">
        <w:rPr>
          <w:rFonts w:ascii="Times New Roman" w:hAnsi="Times New Roman"/>
          <w:lang w:val="en-US"/>
        </w:rPr>
        <w:t>Bus</w:t>
      </w:r>
      <w:r w:rsidR="00864AFD" w:rsidRPr="00427D94">
        <w:rPr>
          <w:rFonts w:ascii="Times New Roman" w:hAnsi="Times New Roman"/>
        </w:rPr>
        <w:t>77.</w:t>
      </w:r>
    </w:p>
    <w:p w14:paraId="2358F83A" w14:textId="77777777" w:rsidR="000F2CF9" w:rsidRDefault="00D330D5" w:rsidP="000F2CF9">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0F2CF9">
        <w:rPr>
          <w:rFonts w:ascii="Times New Roman" w:hAnsi="Times New Roman"/>
        </w:rPr>
        <w:t>При работе на объекте автоматизации в штатном режиме обеспечивает:</w:t>
      </w:r>
    </w:p>
    <w:p w14:paraId="273785D7" w14:textId="77777777" w:rsidR="000F2CF9" w:rsidRDefault="000F2CF9" w:rsidP="000F2CF9">
      <w:pPr>
        <w:spacing w:line="276" w:lineRule="auto"/>
        <w:jc w:val="both"/>
        <w:rPr>
          <w:rFonts w:ascii="Times New Roman" w:hAnsi="Times New Roman"/>
        </w:rPr>
      </w:pPr>
      <w:r>
        <w:rPr>
          <w:rFonts w:ascii="Times New Roman" w:hAnsi="Times New Roman"/>
        </w:rPr>
        <w:t xml:space="preserve">- 6 </w:t>
      </w:r>
      <w:proofErr w:type="spellStart"/>
      <w:r>
        <w:rPr>
          <w:rFonts w:ascii="Times New Roman" w:hAnsi="Times New Roman"/>
        </w:rPr>
        <w:t>диммеров</w:t>
      </w:r>
      <w:proofErr w:type="spellEnd"/>
      <w:r>
        <w:rPr>
          <w:rFonts w:ascii="Times New Roman" w:hAnsi="Times New Roman"/>
        </w:rPr>
        <w:t xml:space="preserve"> позволяют управлять светимостью ламп 220 В.</w:t>
      </w:r>
    </w:p>
    <w:p w14:paraId="335FA8B0" w14:textId="1816487F" w:rsidR="00315321" w:rsidRPr="00C575FC" w:rsidRDefault="006E61D6" w:rsidP="000F2CF9">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3E845B5B"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864AFD" w:rsidRPr="00864AFD">
        <w:rPr>
          <w:rFonts w:ascii="Times New Roman" w:hAnsi="Times New Roman" w:cs="Times New Roman"/>
        </w:rPr>
        <w:t>4666</w:t>
      </w:r>
      <w:r w:rsidR="000F2CF9">
        <w:rPr>
          <w:rFonts w:ascii="Times New Roman" w:hAnsi="Times New Roman" w:cs="Times New Roman"/>
        </w:rPr>
        <w:t>487</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A23CB31" w14:textId="77777777" w:rsid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Настоящая Политика конфиденциальности (далее – </w:t>
      </w:r>
      <w:r w:rsidRPr="001F6257">
        <w:rPr>
          <w:rFonts w:ascii="Times New Roman" w:hAnsi="Times New Roman" w:cs="Times New Roman"/>
          <w:b/>
          <w:bCs/>
        </w:rPr>
        <w:t>Политика</w:t>
      </w:r>
      <w:r w:rsidRPr="001F6257">
        <w:rPr>
          <w:rFonts w:ascii="Times New Roman" w:hAnsi="Times New Roman" w:cs="Times New Roman"/>
        </w:rPr>
        <w:t>) определяет порядок и условия сбора и обработки данных с помощью Программного обеспечения «</w:t>
      </w:r>
      <w:r w:rsidR="001F6257" w:rsidRPr="001F6257">
        <w:rPr>
          <w:rFonts w:ascii="Times New Roman" w:eastAsia="Times New Roman" w:hAnsi="Times New Roman" w:cs="Times New Roman"/>
          <w:bCs/>
          <w:lang w:eastAsia="ru-RU"/>
        </w:rPr>
        <w:t xml:space="preserve">Прошивка для </w:t>
      </w:r>
      <w:proofErr w:type="spellStart"/>
      <w:r w:rsidR="001F6257" w:rsidRPr="001F6257">
        <w:rPr>
          <w:rFonts w:ascii="Times New Roman" w:eastAsia="Times New Roman" w:hAnsi="Times New Roman" w:cs="Times New Roman"/>
          <w:bCs/>
          <w:lang w:eastAsia="ru-RU"/>
        </w:rPr>
        <w:t>диммера</w:t>
      </w:r>
      <w:proofErr w:type="spellEnd"/>
      <w:r w:rsidR="001F6257" w:rsidRPr="001F6257">
        <w:rPr>
          <w:rFonts w:ascii="Times New Roman" w:eastAsia="Times New Roman" w:hAnsi="Times New Roman" w:cs="Times New Roman"/>
          <w:bCs/>
          <w:lang w:eastAsia="ru-RU"/>
        </w:rPr>
        <w:t xml:space="preserve"> ламп 220 В на 6 каналов</w:t>
      </w:r>
      <w:r w:rsidRPr="001F6257">
        <w:rPr>
          <w:rFonts w:ascii="Times New Roman" w:hAnsi="Times New Roman" w:cs="Times New Roman"/>
        </w:rPr>
        <w:t xml:space="preserve">» (далее – </w:t>
      </w:r>
      <w:r w:rsidRPr="001F6257">
        <w:rPr>
          <w:rFonts w:ascii="Times New Roman" w:hAnsi="Times New Roman" w:cs="Times New Roman"/>
          <w:b/>
          <w:bCs/>
        </w:rPr>
        <w:t>Программное обеспечение</w:t>
      </w:r>
      <w:r w:rsidRPr="001F6257">
        <w:rPr>
          <w:rFonts w:ascii="Times New Roman" w:hAnsi="Times New Roman" w:cs="Times New Roman"/>
        </w:rPr>
        <w:t xml:space="preserve">), установленного на устройствах </w:t>
      </w:r>
      <w:r w:rsidR="001F6257">
        <w:rPr>
          <w:rFonts w:ascii="Times New Roman" w:hAnsi="Times New Roman"/>
          <w:sz w:val="28"/>
          <w:szCs w:val="28"/>
          <w:lang w:val="en-US"/>
        </w:rPr>
        <w:t>L</w:t>
      </w:r>
      <w:r w:rsidR="001F6257">
        <w:rPr>
          <w:rFonts w:ascii="Times New Roman" w:hAnsi="Times New Roman" w:cs="Times New Roman"/>
          <w:sz w:val="28"/>
          <w:szCs w:val="28"/>
          <w:lang w:val="en-US"/>
        </w:rPr>
        <w:t>D</w:t>
      </w:r>
      <w:r w:rsidR="001F6257">
        <w:rPr>
          <w:rFonts w:ascii="Times New Roman" w:hAnsi="Times New Roman" w:cs="Times New Roman"/>
          <w:sz w:val="28"/>
          <w:szCs w:val="28"/>
        </w:rPr>
        <w:t>M-</w:t>
      </w:r>
      <w:r w:rsidR="001F6257" w:rsidRPr="000079A4">
        <w:rPr>
          <w:rFonts w:ascii="Times New Roman" w:hAnsi="Times New Roman" w:cs="Times New Roman"/>
          <w:sz w:val="28"/>
          <w:szCs w:val="28"/>
        </w:rPr>
        <w:t>060</w:t>
      </w:r>
      <w:r w:rsidR="001F6257">
        <w:rPr>
          <w:rFonts w:ascii="Times New Roman" w:hAnsi="Times New Roman" w:cs="Times New Roman"/>
          <w:sz w:val="28"/>
          <w:szCs w:val="28"/>
          <w:lang w:val="en-US"/>
        </w:rPr>
        <w:t>D</w:t>
      </w:r>
      <w:r w:rsidR="001F6257">
        <w:rPr>
          <w:rFonts w:ascii="Times New Roman" w:hAnsi="Times New Roman" w:cs="Times New Roman"/>
          <w:sz w:val="28"/>
          <w:szCs w:val="28"/>
        </w:rPr>
        <w:t>/</w:t>
      </w:r>
      <w:r w:rsidR="001F6257">
        <w:rPr>
          <w:rFonts w:ascii="Times New Roman" w:hAnsi="Times New Roman" w:cs="Times New Roman"/>
          <w:sz w:val="28"/>
          <w:szCs w:val="28"/>
          <w:lang w:val="en-US"/>
        </w:rPr>
        <w:t>D</w:t>
      </w:r>
      <w:r w:rsidR="001F6257">
        <w:rPr>
          <w:rFonts w:ascii="Times New Roman" w:hAnsi="Times New Roman" w:cs="Times New Roman"/>
          <w:sz w:val="28"/>
          <w:szCs w:val="28"/>
        </w:rPr>
        <w:t>M-</w:t>
      </w:r>
      <w:r w:rsidR="001F6257" w:rsidRPr="000079A4">
        <w:rPr>
          <w:rFonts w:ascii="Times New Roman" w:hAnsi="Times New Roman" w:cs="Times New Roman"/>
          <w:sz w:val="28"/>
          <w:szCs w:val="28"/>
        </w:rPr>
        <w:t>060</w:t>
      </w:r>
      <w:r w:rsidR="001F6257">
        <w:rPr>
          <w:rFonts w:ascii="Times New Roman" w:hAnsi="Times New Roman" w:cs="Times New Roman"/>
          <w:sz w:val="28"/>
          <w:szCs w:val="28"/>
          <w:lang w:val="en-US"/>
        </w:rPr>
        <w:t>D</w:t>
      </w:r>
      <w:r w:rsidR="001F6257" w:rsidRPr="001F6257">
        <w:rPr>
          <w:rFonts w:ascii="Times New Roman" w:hAnsi="Times New Roman" w:cs="Times New Roman"/>
        </w:rPr>
        <w:t xml:space="preserve"> </w:t>
      </w:r>
    </w:p>
    <w:p w14:paraId="14C50E61" w14:textId="58B8534D" w:rsidR="00C575FC" w:rsidRP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B94421C" w14:textId="77777777" w:rsidR="001F6257" w:rsidRDefault="00D05401" w:rsidP="001F6257">
      <w:pPr>
        <w:pStyle w:val="a3"/>
        <w:spacing w:line="276" w:lineRule="auto"/>
        <w:ind w:left="0" w:firstLine="709"/>
        <w:jc w:val="both"/>
        <w:rPr>
          <w:rFonts w:ascii="Times New Roman" w:hAnsi="Times New Roman"/>
        </w:rPr>
      </w:pPr>
      <w:r>
        <w:rPr>
          <w:rFonts w:ascii="Times New Roman" w:hAnsi="Times New Roman" w:cs="Times New Roman"/>
        </w:rPr>
        <w:t>2.1 Программное обеспечение</w:t>
      </w:r>
      <w:r w:rsidR="001F6257">
        <w:rPr>
          <w:rFonts w:ascii="Times New Roman" w:hAnsi="Times New Roman"/>
        </w:rPr>
        <w:t xml:space="preserve"> предназначен</w:t>
      </w:r>
      <w:r w:rsidR="001F6257">
        <w:rPr>
          <w:rFonts w:ascii="Times New Roman" w:hAnsi="Times New Roman"/>
        </w:rPr>
        <w:t>о</w:t>
      </w:r>
      <w:r w:rsidR="001F6257">
        <w:rPr>
          <w:rFonts w:ascii="Times New Roman" w:hAnsi="Times New Roman"/>
        </w:rPr>
        <w:t xml:space="preserve"> для управления светимостью ламп 220 В посредствам </w:t>
      </w:r>
      <w:proofErr w:type="spellStart"/>
      <w:r w:rsidR="001F6257">
        <w:rPr>
          <w:rFonts w:ascii="Times New Roman" w:hAnsi="Times New Roman"/>
        </w:rPr>
        <w:t>диммеров</w:t>
      </w:r>
      <w:proofErr w:type="spellEnd"/>
      <w:r w:rsidR="001F6257">
        <w:rPr>
          <w:rFonts w:ascii="Times New Roman" w:hAnsi="Times New Roman"/>
        </w:rPr>
        <w:t xml:space="preserve">. </w:t>
      </w:r>
    </w:p>
    <w:p w14:paraId="6B5BE151" w14:textId="714B29EC" w:rsidR="00D05401" w:rsidRDefault="00D05401" w:rsidP="001F625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0F2CF9"/>
    <w:rsid w:val="001B1E81"/>
    <w:rsid w:val="001F6257"/>
    <w:rsid w:val="00244089"/>
    <w:rsid w:val="00254172"/>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2579</Words>
  <Characters>14703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3</cp:revision>
  <dcterms:created xsi:type="dcterms:W3CDTF">2024-07-17T08:36:00Z</dcterms:created>
  <dcterms:modified xsi:type="dcterms:W3CDTF">2024-07-17T09:14:00Z</dcterms:modified>
</cp:coreProperties>
</file>